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3B" w:rsidRDefault="000C2D3B" w:rsidP="000C2D3B">
      <w:pPr>
        <w:jc w:val="center"/>
        <w:rPr>
          <w:rFonts w:ascii="Times New Roman" w:hAnsi="Times New Roman" w:cs="Times New Roman"/>
          <w:b/>
          <w:sz w:val="28"/>
          <w:szCs w:val="28"/>
          <w:lang w:val="en-US"/>
        </w:rPr>
      </w:pPr>
      <w:r w:rsidRPr="004E1C8F">
        <w:rPr>
          <w:rFonts w:ascii="Times New Roman" w:hAnsi="Times New Roman" w:cs="Times New Roman"/>
          <w:b/>
          <w:sz w:val="28"/>
          <w:szCs w:val="28"/>
        </w:rPr>
        <w:t>Итоговое сочинение (изложение)</w:t>
      </w:r>
    </w:p>
    <w:p w:rsidR="00420B0D" w:rsidRPr="00420B0D" w:rsidRDefault="00420B0D" w:rsidP="000C2D3B">
      <w:pPr>
        <w:jc w:val="center"/>
        <w:rPr>
          <w:rFonts w:ascii="Times New Roman" w:hAnsi="Times New Roman" w:cs="Times New Roman"/>
          <w:b/>
          <w:sz w:val="28"/>
          <w:szCs w:val="28"/>
          <w:lang w:val="en-US"/>
        </w:rPr>
      </w:pPr>
    </w:p>
    <w:p w:rsidR="000C2D3B"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b/>
          <w:sz w:val="28"/>
          <w:szCs w:val="28"/>
        </w:rPr>
        <w:t xml:space="preserve">Итоговое </w:t>
      </w:r>
      <w:proofErr w:type="gramStart"/>
      <w:r w:rsidRPr="004E1C8F">
        <w:rPr>
          <w:rFonts w:ascii="Times New Roman" w:hAnsi="Times New Roman" w:cs="Times New Roman"/>
          <w:b/>
          <w:sz w:val="28"/>
          <w:szCs w:val="28"/>
        </w:rPr>
        <w:t>сочинение</w:t>
      </w:r>
      <w:r w:rsidRPr="004E1C8F">
        <w:rPr>
          <w:rFonts w:ascii="Times New Roman" w:hAnsi="Times New Roman" w:cs="Times New Roman"/>
          <w:sz w:val="28"/>
          <w:szCs w:val="28"/>
        </w:rPr>
        <w:t xml:space="preserve">  как</w:t>
      </w:r>
      <w:proofErr w:type="gramEnd"/>
      <w:r w:rsidRPr="004E1C8F">
        <w:rPr>
          <w:rFonts w:ascii="Times New Roman" w:hAnsi="Times New Roman" w:cs="Times New Roman"/>
          <w:sz w:val="28"/>
          <w:szCs w:val="28"/>
        </w:rPr>
        <w:t xml:space="preserve">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w:t>
      </w:r>
    </w:p>
    <w:p w:rsidR="002C3914" w:rsidRPr="004E1C8F" w:rsidRDefault="002C3914" w:rsidP="000C2D3B">
      <w:pPr>
        <w:widowControl w:val="0"/>
        <w:ind w:firstLine="709"/>
        <w:jc w:val="both"/>
        <w:rPr>
          <w:rFonts w:ascii="Times New Roman" w:hAnsi="Times New Roman" w:cs="Times New Roman"/>
          <w:sz w:val="28"/>
          <w:szCs w:val="28"/>
        </w:rPr>
      </w:pPr>
    </w:p>
    <w:p w:rsidR="000C2D3B" w:rsidRPr="004E1C8F" w:rsidRDefault="000C2D3B" w:rsidP="000C2D3B">
      <w:pPr>
        <w:widowControl w:val="0"/>
        <w:ind w:firstLine="709"/>
        <w:jc w:val="both"/>
        <w:rPr>
          <w:rFonts w:ascii="Times New Roman" w:hAnsi="Times New Roman" w:cs="Times New Roman"/>
          <w:sz w:val="28"/>
          <w:szCs w:val="28"/>
        </w:rPr>
      </w:pPr>
      <w:r w:rsidRPr="002C3914">
        <w:rPr>
          <w:rFonts w:ascii="Times New Roman" w:hAnsi="Times New Roman" w:cs="Times New Roman"/>
          <w:b/>
          <w:sz w:val="28"/>
          <w:szCs w:val="28"/>
        </w:rPr>
        <w:t>Сочинение</w:t>
      </w:r>
      <w:r w:rsidRPr="004E1C8F">
        <w:rPr>
          <w:rFonts w:ascii="Times New Roman" w:hAnsi="Times New Roman" w:cs="Times New Roman"/>
          <w:sz w:val="28"/>
          <w:szCs w:val="28"/>
        </w:rPr>
        <w:t xml:space="preserve"> могут писать по собственному желанию для предоставления результатов в ВУЗы:</w:t>
      </w:r>
    </w:p>
    <w:p w:rsidR="000C2D3B" w:rsidRPr="004E1C8F" w:rsidRDefault="000C2D3B" w:rsidP="002C3914">
      <w:pPr>
        <w:pStyle w:val="a3"/>
        <w:widowControl w:val="0"/>
        <w:numPr>
          <w:ilvl w:val="0"/>
          <w:numId w:val="1"/>
        </w:numPr>
        <w:tabs>
          <w:tab w:val="left" w:pos="851"/>
        </w:tabs>
        <w:ind w:left="567" w:firstLine="0"/>
        <w:jc w:val="both"/>
        <w:rPr>
          <w:sz w:val="28"/>
          <w:szCs w:val="28"/>
        </w:rPr>
      </w:pPr>
      <w:r w:rsidRPr="004E1C8F">
        <w:rPr>
          <w:sz w:val="28"/>
          <w:szCs w:val="28"/>
        </w:rPr>
        <w:t>выпускники прошлых лет;</w:t>
      </w:r>
    </w:p>
    <w:p w:rsidR="000C2D3B" w:rsidRPr="004E1C8F" w:rsidRDefault="000C2D3B" w:rsidP="002C3914">
      <w:pPr>
        <w:pStyle w:val="a3"/>
        <w:widowControl w:val="0"/>
        <w:numPr>
          <w:ilvl w:val="0"/>
          <w:numId w:val="1"/>
        </w:numPr>
        <w:tabs>
          <w:tab w:val="left" w:pos="851"/>
        </w:tabs>
        <w:ind w:left="567" w:firstLine="0"/>
        <w:jc w:val="both"/>
        <w:rPr>
          <w:sz w:val="28"/>
          <w:szCs w:val="28"/>
        </w:rPr>
      </w:pPr>
      <w:r w:rsidRPr="004E1C8F">
        <w:rPr>
          <w:sz w:val="28"/>
          <w:szCs w:val="28"/>
        </w:rPr>
        <w:t>обучающиеся по образовательным программам СПО;</w:t>
      </w:r>
    </w:p>
    <w:p w:rsidR="000C2D3B" w:rsidRPr="004E1C8F" w:rsidRDefault="000C2D3B" w:rsidP="002C3914">
      <w:pPr>
        <w:pStyle w:val="a3"/>
        <w:widowControl w:val="0"/>
        <w:numPr>
          <w:ilvl w:val="0"/>
          <w:numId w:val="1"/>
        </w:numPr>
        <w:tabs>
          <w:tab w:val="left" w:pos="851"/>
        </w:tabs>
        <w:ind w:left="567" w:firstLine="0"/>
        <w:jc w:val="both"/>
        <w:rPr>
          <w:sz w:val="28"/>
          <w:szCs w:val="28"/>
        </w:rPr>
      </w:pPr>
      <w:r w:rsidRPr="004E1C8F">
        <w:rPr>
          <w:sz w:val="28"/>
          <w:szCs w:val="28"/>
        </w:rPr>
        <w:t>лица, получающие среднее общее образование в иностранных образовательных организациях;</w:t>
      </w:r>
    </w:p>
    <w:p w:rsidR="000C2D3B" w:rsidRPr="004E1C8F" w:rsidRDefault="000C2D3B" w:rsidP="002C3914">
      <w:pPr>
        <w:pStyle w:val="a3"/>
        <w:widowControl w:val="0"/>
        <w:numPr>
          <w:ilvl w:val="0"/>
          <w:numId w:val="1"/>
        </w:numPr>
        <w:tabs>
          <w:tab w:val="left" w:pos="851"/>
        </w:tabs>
        <w:ind w:left="567" w:firstLine="0"/>
        <w:jc w:val="both"/>
        <w:rPr>
          <w:sz w:val="28"/>
          <w:szCs w:val="28"/>
        </w:rPr>
      </w:pPr>
      <w:r w:rsidRPr="004E1C8F">
        <w:rPr>
          <w:sz w:val="28"/>
          <w:szCs w:val="28"/>
        </w:rPr>
        <w:t xml:space="preserve">лица, допущенные к ГИА в предыдущие годы, но не прошедшие ГИА или получившие на ГИА неудовлетворительные результаты. </w:t>
      </w:r>
    </w:p>
    <w:p w:rsidR="002C3914" w:rsidRDefault="002C3914" w:rsidP="000C2D3B">
      <w:pPr>
        <w:widowControl w:val="0"/>
        <w:ind w:firstLine="709"/>
        <w:jc w:val="both"/>
        <w:rPr>
          <w:rFonts w:ascii="Times New Roman" w:hAnsi="Times New Roman" w:cs="Times New Roman"/>
          <w:b/>
          <w:sz w:val="28"/>
          <w:szCs w:val="28"/>
        </w:rPr>
      </w:pPr>
    </w:p>
    <w:p w:rsidR="000C2D3B" w:rsidRPr="004E1C8F"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b/>
          <w:sz w:val="28"/>
          <w:szCs w:val="28"/>
        </w:rPr>
        <w:t>Изложение</w:t>
      </w:r>
      <w:r w:rsidRPr="004E1C8F">
        <w:rPr>
          <w:rFonts w:ascii="Times New Roman" w:hAnsi="Times New Roman" w:cs="Times New Roman"/>
          <w:sz w:val="28"/>
          <w:szCs w:val="28"/>
        </w:rPr>
        <w:t xml:space="preserve"> вправе писать следующие категории лиц:</w:t>
      </w:r>
    </w:p>
    <w:p w:rsidR="000C2D3B" w:rsidRPr="004E1C8F" w:rsidRDefault="000C2D3B" w:rsidP="002C3914">
      <w:pPr>
        <w:pStyle w:val="a3"/>
        <w:widowControl w:val="0"/>
        <w:numPr>
          <w:ilvl w:val="0"/>
          <w:numId w:val="2"/>
        </w:numPr>
        <w:tabs>
          <w:tab w:val="left" w:pos="851"/>
        </w:tabs>
        <w:ind w:left="567" w:firstLine="0"/>
        <w:jc w:val="both"/>
        <w:rPr>
          <w:sz w:val="28"/>
          <w:szCs w:val="28"/>
        </w:rPr>
      </w:pPr>
      <w:r w:rsidRPr="004E1C8F">
        <w:rPr>
          <w:sz w:val="28"/>
          <w:szCs w:val="28"/>
        </w:rPr>
        <w:t>обучающиеся с ограниченными возможностями здоровья, дети-инвалиды и инвалиды;</w:t>
      </w:r>
    </w:p>
    <w:p w:rsidR="000C2D3B" w:rsidRPr="004E1C8F" w:rsidRDefault="000C2D3B" w:rsidP="002C3914">
      <w:pPr>
        <w:pStyle w:val="a3"/>
        <w:widowControl w:val="0"/>
        <w:numPr>
          <w:ilvl w:val="0"/>
          <w:numId w:val="2"/>
        </w:numPr>
        <w:tabs>
          <w:tab w:val="left" w:pos="851"/>
        </w:tabs>
        <w:ind w:left="567" w:firstLine="0"/>
        <w:jc w:val="both"/>
        <w:rPr>
          <w:sz w:val="28"/>
          <w:szCs w:val="28"/>
        </w:rPr>
      </w:pPr>
      <w:r w:rsidRPr="004E1C8F">
        <w:rPr>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C2D3B" w:rsidRPr="004E1C8F" w:rsidRDefault="000C2D3B" w:rsidP="002C3914">
      <w:pPr>
        <w:pStyle w:val="a3"/>
        <w:widowControl w:val="0"/>
        <w:numPr>
          <w:ilvl w:val="0"/>
          <w:numId w:val="2"/>
        </w:numPr>
        <w:tabs>
          <w:tab w:val="left" w:pos="851"/>
        </w:tabs>
        <w:ind w:left="567" w:firstLine="0"/>
        <w:jc w:val="both"/>
        <w:rPr>
          <w:sz w:val="28"/>
          <w:szCs w:val="28"/>
        </w:rPr>
      </w:pPr>
      <w:r w:rsidRPr="004E1C8F">
        <w:rPr>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C2D3B" w:rsidRPr="004E1C8F" w:rsidRDefault="000C2D3B" w:rsidP="000C2D3B">
      <w:pPr>
        <w:jc w:val="both"/>
        <w:rPr>
          <w:rFonts w:ascii="Times New Roman" w:hAnsi="Times New Roman" w:cs="Times New Roman"/>
          <w:b/>
          <w:i/>
          <w:sz w:val="28"/>
          <w:szCs w:val="28"/>
        </w:rPr>
      </w:pPr>
    </w:p>
    <w:p w:rsidR="000C2D3B" w:rsidRDefault="000C2D3B" w:rsidP="000C2D3B">
      <w:pPr>
        <w:jc w:val="both"/>
        <w:rPr>
          <w:rFonts w:ascii="Times New Roman" w:hAnsi="Times New Roman" w:cs="Times New Roman"/>
          <w:sz w:val="28"/>
          <w:szCs w:val="28"/>
        </w:rPr>
      </w:pPr>
      <w:r w:rsidRPr="004E1C8F">
        <w:rPr>
          <w:rFonts w:ascii="Times New Roman" w:hAnsi="Times New Roman" w:cs="Times New Roman"/>
          <w:b/>
          <w:i/>
          <w:sz w:val="28"/>
          <w:szCs w:val="28"/>
        </w:rPr>
        <w:t>Продолжительность</w:t>
      </w:r>
      <w:r w:rsidRPr="004E1C8F">
        <w:rPr>
          <w:rFonts w:ascii="Times New Roman" w:hAnsi="Times New Roman" w:cs="Times New Roman"/>
          <w:sz w:val="28"/>
          <w:szCs w:val="28"/>
        </w:rPr>
        <w:t xml:space="preserve"> проведения итогового сочинения (изложения) – 3ч.55 мин. (для лиц с ОВЗ, детей-инвалидов, инвалидов время увеличивается на  1ч.30мин.)</w:t>
      </w:r>
    </w:p>
    <w:p w:rsidR="002C3914" w:rsidRDefault="002C3914" w:rsidP="00D75C96">
      <w:pPr>
        <w:jc w:val="both"/>
        <w:rPr>
          <w:rFonts w:ascii="Times New Roman" w:hAnsi="Times New Roman" w:cs="Times New Roman"/>
          <w:b/>
          <w:i/>
          <w:sz w:val="28"/>
          <w:szCs w:val="28"/>
        </w:rPr>
      </w:pPr>
    </w:p>
    <w:p w:rsidR="002C3914" w:rsidRPr="00C470DC" w:rsidRDefault="002C3914" w:rsidP="00D75C96">
      <w:pPr>
        <w:jc w:val="both"/>
        <w:rPr>
          <w:rFonts w:ascii="Times New Roman" w:hAnsi="Times New Roman" w:cs="Times New Roman"/>
          <w:b/>
          <w:sz w:val="28"/>
          <w:szCs w:val="28"/>
        </w:rPr>
      </w:pPr>
      <w:r>
        <w:rPr>
          <w:rFonts w:ascii="Times New Roman" w:hAnsi="Times New Roman" w:cs="Times New Roman"/>
          <w:b/>
          <w:i/>
          <w:sz w:val="28"/>
          <w:szCs w:val="28"/>
        </w:rPr>
        <w:t>И</w:t>
      </w:r>
      <w:r w:rsidR="000C2D3B" w:rsidRPr="004E1C8F">
        <w:rPr>
          <w:rFonts w:ascii="Times New Roman" w:hAnsi="Times New Roman" w:cs="Times New Roman"/>
          <w:b/>
          <w:i/>
          <w:sz w:val="28"/>
          <w:szCs w:val="28"/>
        </w:rPr>
        <w:t>тогово</w:t>
      </w:r>
      <w:r>
        <w:rPr>
          <w:rFonts w:ascii="Times New Roman" w:hAnsi="Times New Roman" w:cs="Times New Roman"/>
          <w:b/>
          <w:i/>
          <w:sz w:val="28"/>
          <w:szCs w:val="28"/>
        </w:rPr>
        <w:t>е</w:t>
      </w:r>
      <w:r w:rsidR="000C2D3B" w:rsidRPr="004E1C8F">
        <w:rPr>
          <w:rFonts w:ascii="Times New Roman" w:hAnsi="Times New Roman" w:cs="Times New Roman"/>
          <w:b/>
          <w:i/>
          <w:sz w:val="28"/>
          <w:szCs w:val="28"/>
        </w:rPr>
        <w:t xml:space="preserve"> сочинени</w:t>
      </w:r>
      <w:r>
        <w:rPr>
          <w:rFonts w:ascii="Times New Roman" w:hAnsi="Times New Roman" w:cs="Times New Roman"/>
          <w:b/>
          <w:i/>
          <w:sz w:val="28"/>
          <w:szCs w:val="28"/>
        </w:rPr>
        <w:t>е</w:t>
      </w:r>
      <w:r w:rsidR="000C2D3B" w:rsidRPr="004E1C8F">
        <w:rPr>
          <w:rFonts w:ascii="Times New Roman" w:hAnsi="Times New Roman" w:cs="Times New Roman"/>
          <w:b/>
          <w:i/>
          <w:sz w:val="28"/>
          <w:szCs w:val="28"/>
        </w:rPr>
        <w:t xml:space="preserve"> (изложени</w:t>
      </w:r>
      <w:r>
        <w:rPr>
          <w:rFonts w:ascii="Times New Roman" w:hAnsi="Times New Roman" w:cs="Times New Roman"/>
          <w:b/>
          <w:i/>
          <w:sz w:val="28"/>
          <w:szCs w:val="28"/>
        </w:rPr>
        <w:t>е</w:t>
      </w:r>
      <w:r w:rsidR="000C2D3B" w:rsidRPr="004E1C8F">
        <w:rPr>
          <w:rFonts w:ascii="Times New Roman" w:hAnsi="Times New Roman" w:cs="Times New Roman"/>
          <w:b/>
          <w:i/>
          <w:sz w:val="28"/>
          <w:szCs w:val="28"/>
        </w:rPr>
        <w:t>)</w:t>
      </w:r>
      <w:r w:rsidR="00F265F6">
        <w:rPr>
          <w:rFonts w:ascii="Times New Roman" w:hAnsi="Times New Roman" w:cs="Times New Roman"/>
          <w:sz w:val="28"/>
          <w:szCs w:val="28"/>
        </w:rPr>
        <w:t xml:space="preserve"> </w:t>
      </w:r>
      <w:r>
        <w:rPr>
          <w:rFonts w:ascii="Times New Roman" w:hAnsi="Times New Roman" w:cs="Times New Roman"/>
          <w:sz w:val="28"/>
          <w:szCs w:val="28"/>
        </w:rPr>
        <w:t>в соответствии с Порядком проведения ГИА</w:t>
      </w:r>
      <w:r w:rsidR="0036360B" w:rsidRPr="0036360B">
        <w:rPr>
          <w:rFonts w:ascii="Times New Roman" w:hAnsi="Times New Roman" w:cs="Times New Roman"/>
          <w:sz w:val="28"/>
          <w:szCs w:val="28"/>
        </w:rPr>
        <w:t xml:space="preserve"> </w:t>
      </w:r>
      <w:r w:rsidR="0036360B" w:rsidRPr="00C470DC">
        <w:rPr>
          <w:rFonts w:ascii="Times New Roman" w:hAnsi="Times New Roman" w:cs="Times New Roman"/>
          <w:b/>
          <w:sz w:val="28"/>
          <w:szCs w:val="28"/>
        </w:rPr>
        <w:t>проводится</w:t>
      </w:r>
      <w:r w:rsidRPr="00C470DC">
        <w:rPr>
          <w:rFonts w:ascii="Times New Roman" w:hAnsi="Times New Roman" w:cs="Times New Roman"/>
          <w:b/>
          <w:sz w:val="28"/>
          <w:szCs w:val="28"/>
        </w:rPr>
        <w:t>:</w:t>
      </w:r>
    </w:p>
    <w:p w:rsidR="002C3914" w:rsidRDefault="002C3914" w:rsidP="002C3914">
      <w:pPr>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в </w:t>
      </w:r>
      <w:r w:rsidRPr="009379A8">
        <w:rPr>
          <w:rFonts w:ascii="Times New Roman" w:hAnsi="Times New Roman" w:cs="Times New Roman"/>
          <w:b/>
          <w:color w:val="365F91" w:themeColor="accent1" w:themeShade="BF"/>
          <w:sz w:val="28"/>
          <w:szCs w:val="28"/>
        </w:rPr>
        <w:t>первую среду</w:t>
      </w:r>
      <w:r w:rsidR="00B4089A" w:rsidRPr="009379A8">
        <w:rPr>
          <w:rFonts w:ascii="Times New Roman" w:hAnsi="Times New Roman" w:cs="Times New Roman"/>
          <w:b/>
          <w:color w:val="365F91" w:themeColor="accent1" w:themeShade="BF"/>
          <w:sz w:val="28"/>
          <w:szCs w:val="28"/>
        </w:rPr>
        <w:t xml:space="preserve"> декабря</w:t>
      </w:r>
      <w:r>
        <w:rPr>
          <w:rFonts w:ascii="Times New Roman" w:hAnsi="Times New Roman" w:cs="Times New Roman"/>
          <w:sz w:val="28"/>
          <w:szCs w:val="28"/>
        </w:rPr>
        <w:t>;</w:t>
      </w:r>
    </w:p>
    <w:p w:rsidR="002C3914" w:rsidRPr="009379A8" w:rsidRDefault="002C3914" w:rsidP="002C3914">
      <w:pPr>
        <w:tabs>
          <w:tab w:val="left" w:pos="567"/>
        </w:tabs>
        <w:ind w:left="567"/>
        <w:jc w:val="both"/>
        <w:rPr>
          <w:rFonts w:ascii="Times New Roman" w:hAnsi="Times New Roman" w:cs="Times New Roman"/>
          <w:color w:val="365F91" w:themeColor="accent1" w:themeShade="BF"/>
          <w:sz w:val="28"/>
          <w:szCs w:val="28"/>
        </w:rPr>
      </w:pPr>
      <w:r>
        <w:rPr>
          <w:rFonts w:ascii="Times New Roman" w:hAnsi="Times New Roman" w:cs="Times New Roman"/>
          <w:sz w:val="28"/>
          <w:szCs w:val="28"/>
        </w:rPr>
        <w:t xml:space="preserve">- в дополнительные сроки: </w:t>
      </w:r>
      <w:r w:rsidR="009379A8">
        <w:rPr>
          <w:rFonts w:ascii="Times New Roman" w:hAnsi="Times New Roman" w:cs="Times New Roman"/>
          <w:sz w:val="28"/>
          <w:szCs w:val="28"/>
        </w:rPr>
        <w:t xml:space="preserve">в </w:t>
      </w:r>
      <w:r w:rsidR="009379A8" w:rsidRPr="009379A8">
        <w:rPr>
          <w:rFonts w:ascii="Times New Roman" w:hAnsi="Times New Roman" w:cs="Times New Roman"/>
          <w:color w:val="365F91" w:themeColor="accent1" w:themeShade="BF"/>
          <w:sz w:val="28"/>
          <w:szCs w:val="28"/>
        </w:rPr>
        <w:t>первую среду февраля</w:t>
      </w:r>
      <w:r w:rsidR="009379A8">
        <w:rPr>
          <w:rFonts w:ascii="Times New Roman" w:hAnsi="Times New Roman" w:cs="Times New Roman"/>
          <w:sz w:val="28"/>
          <w:szCs w:val="28"/>
        </w:rPr>
        <w:t xml:space="preserve">  и </w:t>
      </w:r>
      <w:r w:rsidR="009379A8" w:rsidRPr="009379A8">
        <w:rPr>
          <w:rFonts w:ascii="Times New Roman" w:hAnsi="Times New Roman" w:cs="Times New Roman"/>
          <w:color w:val="365F91" w:themeColor="accent1" w:themeShade="BF"/>
          <w:sz w:val="28"/>
          <w:szCs w:val="28"/>
        </w:rPr>
        <w:t>вторую</w:t>
      </w:r>
      <w:r w:rsidRPr="009379A8">
        <w:rPr>
          <w:rFonts w:ascii="Times New Roman" w:hAnsi="Times New Roman" w:cs="Times New Roman"/>
          <w:color w:val="365F91" w:themeColor="accent1" w:themeShade="BF"/>
          <w:sz w:val="28"/>
          <w:szCs w:val="28"/>
        </w:rPr>
        <w:t xml:space="preserve"> </w:t>
      </w:r>
      <w:r w:rsidR="009379A8" w:rsidRPr="009379A8">
        <w:rPr>
          <w:rFonts w:ascii="Times New Roman" w:hAnsi="Times New Roman" w:cs="Times New Roman"/>
          <w:color w:val="365F91" w:themeColor="accent1" w:themeShade="BF"/>
          <w:sz w:val="28"/>
          <w:szCs w:val="28"/>
        </w:rPr>
        <w:t>среду</w:t>
      </w:r>
      <w:r w:rsidRPr="009379A8">
        <w:rPr>
          <w:rFonts w:ascii="Times New Roman" w:hAnsi="Times New Roman" w:cs="Times New Roman"/>
          <w:color w:val="365F91" w:themeColor="accent1" w:themeShade="BF"/>
          <w:sz w:val="28"/>
          <w:szCs w:val="28"/>
        </w:rPr>
        <w:t xml:space="preserve"> </w:t>
      </w:r>
      <w:r w:rsidR="009379A8" w:rsidRPr="009379A8">
        <w:rPr>
          <w:rFonts w:ascii="Times New Roman" w:hAnsi="Times New Roman" w:cs="Times New Roman"/>
          <w:color w:val="365F91" w:themeColor="accent1" w:themeShade="BF"/>
          <w:sz w:val="28"/>
          <w:szCs w:val="28"/>
        </w:rPr>
        <w:t>апреля</w:t>
      </w:r>
      <w:r w:rsidRPr="009379A8">
        <w:rPr>
          <w:rFonts w:ascii="Times New Roman" w:hAnsi="Times New Roman" w:cs="Times New Roman"/>
          <w:color w:val="365F91" w:themeColor="accent1" w:themeShade="BF"/>
          <w:sz w:val="28"/>
          <w:szCs w:val="28"/>
        </w:rPr>
        <w:t>.</w:t>
      </w:r>
    </w:p>
    <w:p w:rsidR="002C3914" w:rsidRDefault="002C3914" w:rsidP="00D75C96">
      <w:pPr>
        <w:jc w:val="both"/>
        <w:rPr>
          <w:rFonts w:ascii="Times New Roman" w:hAnsi="Times New Roman" w:cs="Times New Roman"/>
          <w:sz w:val="28"/>
          <w:szCs w:val="28"/>
        </w:rPr>
      </w:pPr>
    </w:p>
    <w:p w:rsidR="00D75C96" w:rsidRPr="00D75C96" w:rsidRDefault="00D75C96" w:rsidP="00D75C96">
      <w:pPr>
        <w:jc w:val="both"/>
        <w:rPr>
          <w:rFonts w:ascii="Times New Roman" w:hAnsi="Times New Roman" w:cs="Times New Roman"/>
          <w:sz w:val="28"/>
          <w:szCs w:val="28"/>
        </w:rPr>
      </w:pPr>
      <w:r w:rsidRPr="00D75C96">
        <w:rPr>
          <w:rFonts w:ascii="Times New Roman" w:hAnsi="Times New Roman" w:cs="Times New Roman"/>
          <w:sz w:val="28"/>
          <w:szCs w:val="28"/>
        </w:rPr>
        <w:t xml:space="preserve">Написать сочинение в дополнительные сроки смогут выпускники, получившие за сочинение «незачет», либо пропустившие его написание в основной срок по уважительной причине, подтвержденной документально. </w:t>
      </w:r>
    </w:p>
    <w:p w:rsidR="00F265F6" w:rsidRDefault="00F265F6" w:rsidP="000C2D3B">
      <w:pPr>
        <w:jc w:val="center"/>
        <w:rPr>
          <w:rFonts w:ascii="Times New Roman" w:hAnsi="Times New Roman" w:cs="Times New Roman"/>
          <w:sz w:val="28"/>
          <w:szCs w:val="28"/>
        </w:rPr>
      </w:pPr>
    </w:p>
    <w:p w:rsidR="00D75C96" w:rsidRDefault="00D75C96" w:rsidP="000C2D3B">
      <w:pPr>
        <w:jc w:val="center"/>
        <w:rPr>
          <w:rFonts w:ascii="Times New Roman" w:hAnsi="Times New Roman" w:cs="Times New Roman"/>
          <w:b/>
          <w:sz w:val="28"/>
          <w:szCs w:val="28"/>
        </w:rPr>
      </w:pPr>
    </w:p>
    <w:p w:rsidR="000C2D3B" w:rsidRPr="004E1C8F" w:rsidRDefault="000C2D3B" w:rsidP="000C2D3B">
      <w:pPr>
        <w:jc w:val="center"/>
        <w:rPr>
          <w:rFonts w:ascii="Times New Roman" w:hAnsi="Times New Roman" w:cs="Times New Roman"/>
          <w:b/>
          <w:sz w:val="28"/>
          <w:szCs w:val="28"/>
        </w:rPr>
      </w:pPr>
      <w:r w:rsidRPr="004E1C8F">
        <w:rPr>
          <w:rFonts w:ascii="Times New Roman" w:hAnsi="Times New Roman" w:cs="Times New Roman"/>
          <w:b/>
          <w:sz w:val="28"/>
          <w:szCs w:val="28"/>
        </w:rPr>
        <w:lastRenderedPageBreak/>
        <w:t xml:space="preserve">Сроки и место регистрации </w:t>
      </w:r>
    </w:p>
    <w:p w:rsidR="000C2D3B" w:rsidRDefault="000C2D3B" w:rsidP="000C2D3B">
      <w:pPr>
        <w:jc w:val="center"/>
        <w:rPr>
          <w:rFonts w:ascii="Times New Roman" w:hAnsi="Times New Roman" w:cs="Times New Roman"/>
          <w:b/>
          <w:sz w:val="28"/>
          <w:szCs w:val="28"/>
        </w:rPr>
      </w:pPr>
      <w:r w:rsidRPr="004E1C8F">
        <w:rPr>
          <w:rFonts w:ascii="Times New Roman" w:hAnsi="Times New Roman" w:cs="Times New Roman"/>
          <w:b/>
          <w:sz w:val="28"/>
          <w:szCs w:val="28"/>
        </w:rPr>
        <w:t>для участия в итоговом сочинении (изложении)</w:t>
      </w:r>
    </w:p>
    <w:p w:rsidR="002C3914" w:rsidRPr="004E1C8F" w:rsidRDefault="002C3914" w:rsidP="000C2D3B">
      <w:pPr>
        <w:jc w:val="center"/>
        <w:rPr>
          <w:rFonts w:ascii="Times New Roman" w:hAnsi="Times New Roman" w:cs="Times New Roman"/>
          <w:b/>
          <w:sz w:val="28"/>
          <w:szCs w:val="28"/>
        </w:rPr>
      </w:pPr>
    </w:p>
    <w:p w:rsidR="000C2D3B" w:rsidRPr="004E1C8F" w:rsidRDefault="000C2D3B" w:rsidP="000C2D3B">
      <w:pPr>
        <w:ind w:firstLine="709"/>
        <w:jc w:val="both"/>
        <w:rPr>
          <w:rFonts w:ascii="Times New Roman" w:hAnsi="Times New Roman" w:cs="Times New Roman"/>
          <w:sz w:val="28"/>
          <w:szCs w:val="28"/>
        </w:rPr>
      </w:pPr>
      <w:r w:rsidRPr="004E1C8F">
        <w:rPr>
          <w:rFonts w:ascii="Times New Roman" w:hAnsi="Times New Roman" w:cs="Times New Roman"/>
          <w:sz w:val="28"/>
          <w:szCs w:val="28"/>
        </w:rPr>
        <w:t xml:space="preserve">Для участия в итоговом сочинении (изложении) участники подают заявление </w:t>
      </w:r>
      <w:r w:rsidRPr="002C3914">
        <w:rPr>
          <w:rFonts w:ascii="Times New Roman" w:hAnsi="Times New Roman" w:cs="Times New Roman"/>
          <w:b/>
          <w:sz w:val="28"/>
          <w:szCs w:val="28"/>
          <w:u w:val="single"/>
        </w:rPr>
        <w:t>не позднее чем за две недели</w:t>
      </w:r>
      <w:r w:rsidRPr="004E1C8F">
        <w:rPr>
          <w:rFonts w:ascii="Times New Roman" w:hAnsi="Times New Roman" w:cs="Times New Roman"/>
          <w:sz w:val="28"/>
          <w:szCs w:val="28"/>
        </w:rPr>
        <w:t xml:space="preserve"> до начала проведения итогового сочинения (изложения).</w:t>
      </w:r>
    </w:p>
    <w:p w:rsidR="002C3914"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sz w:val="28"/>
          <w:szCs w:val="28"/>
        </w:rPr>
        <w:t xml:space="preserve">Регистрация для участия в итоговом сочинении (изложении) </w:t>
      </w:r>
      <w:r w:rsidR="0002055B" w:rsidRPr="004E1C8F">
        <w:rPr>
          <w:rFonts w:ascii="Times New Roman" w:hAnsi="Times New Roman" w:cs="Times New Roman"/>
          <w:sz w:val="28"/>
          <w:szCs w:val="28"/>
        </w:rPr>
        <w:t>на основании заявлени</w:t>
      </w:r>
      <w:r w:rsidR="0002055B">
        <w:rPr>
          <w:rFonts w:ascii="Times New Roman" w:hAnsi="Times New Roman" w:cs="Times New Roman"/>
          <w:sz w:val="28"/>
          <w:szCs w:val="28"/>
        </w:rPr>
        <w:t>я</w:t>
      </w:r>
      <w:r w:rsidR="0002055B" w:rsidRPr="004E1C8F">
        <w:rPr>
          <w:rFonts w:ascii="Times New Roman" w:hAnsi="Times New Roman" w:cs="Times New Roman"/>
          <w:sz w:val="28"/>
          <w:szCs w:val="28"/>
        </w:rPr>
        <w:t xml:space="preserve"> проводится</w:t>
      </w:r>
      <w:r w:rsidR="002C3914">
        <w:rPr>
          <w:rFonts w:ascii="Times New Roman" w:hAnsi="Times New Roman" w:cs="Times New Roman"/>
          <w:sz w:val="28"/>
          <w:szCs w:val="28"/>
        </w:rPr>
        <w:t>:</w:t>
      </w:r>
    </w:p>
    <w:p w:rsidR="002C3914" w:rsidRDefault="002C3914" w:rsidP="000C2D3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0002055B" w:rsidRPr="004E1C8F">
        <w:rPr>
          <w:rFonts w:ascii="Times New Roman" w:hAnsi="Times New Roman" w:cs="Times New Roman"/>
          <w:sz w:val="28"/>
          <w:szCs w:val="28"/>
        </w:rPr>
        <w:t xml:space="preserve"> </w:t>
      </w:r>
      <w:r w:rsidR="0002055B">
        <w:rPr>
          <w:rFonts w:ascii="Times New Roman" w:hAnsi="Times New Roman" w:cs="Times New Roman"/>
          <w:sz w:val="28"/>
          <w:szCs w:val="28"/>
        </w:rPr>
        <w:t xml:space="preserve">для выпускников </w:t>
      </w:r>
      <w:r w:rsidR="000C2D3B" w:rsidRPr="004E1C8F">
        <w:rPr>
          <w:rFonts w:ascii="Times New Roman" w:hAnsi="Times New Roman" w:cs="Times New Roman"/>
          <w:sz w:val="28"/>
          <w:szCs w:val="28"/>
        </w:rPr>
        <w:t xml:space="preserve">11 классов </w:t>
      </w:r>
      <w:r>
        <w:rPr>
          <w:rFonts w:ascii="Times New Roman" w:hAnsi="Times New Roman" w:cs="Times New Roman"/>
          <w:sz w:val="28"/>
          <w:szCs w:val="28"/>
        </w:rPr>
        <w:t xml:space="preserve">– </w:t>
      </w:r>
      <w:r w:rsidR="000C2D3B" w:rsidRPr="004E1C8F">
        <w:rPr>
          <w:rFonts w:ascii="Times New Roman" w:hAnsi="Times New Roman" w:cs="Times New Roman"/>
          <w:sz w:val="28"/>
          <w:szCs w:val="28"/>
        </w:rPr>
        <w:t>в общеобразовательных организациях, в которых обучающиеся осваивают образовательные программы среднего общего образования</w:t>
      </w:r>
      <w:r>
        <w:rPr>
          <w:rFonts w:ascii="Times New Roman" w:hAnsi="Times New Roman" w:cs="Times New Roman"/>
          <w:sz w:val="28"/>
          <w:szCs w:val="28"/>
        </w:rPr>
        <w:t>;</w:t>
      </w:r>
      <w:r w:rsidR="0002055B">
        <w:rPr>
          <w:rFonts w:ascii="Times New Roman" w:hAnsi="Times New Roman" w:cs="Times New Roman"/>
          <w:sz w:val="28"/>
          <w:szCs w:val="28"/>
        </w:rPr>
        <w:t xml:space="preserve"> </w:t>
      </w:r>
    </w:p>
    <w:p w:rsidR="002C3914" w:rsidRDefault="002C3914" w:rsidP="000C2D3B">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для </w:t>
      </w:r>
      <w:r w:rsidR="0002055B">
        <w:rPr>
          <w:rFonts w:ascii="Times New Roman" w:hAnsi="Times New Roman" w:cs="Times New Roman"/>
          <w:sz w:val="28"/>
          <w:szCs w:val="28"/>
        </w:rPr>
        <w:t xml:space="preserve">экстернов </w:t>
      </w:r>
      <w:r w:rsidR="00A35397">
        <w:rPr>
          <w:rFonts w:ascii="Times New Roman" w:hAnsi="Times New Roman" w:cs="Times New Roman"/>
          <w:sz w:val="28"/>
          <w:szCs w:val="28"/>
        </w:rPr>
        <w:t>–</w:t>
      </w:r>
      <w:r w:rsidR="0002055B">
        <w:rPr>
          <w:rFonts w:ascii="Times New Roman" w:hAnsi="Times New Roman" w:cs="Times New Roman"/>
          <w:sz w:val="28"/>
          <w:szCs w:val="28"/>
        </w:rPr>
        <w:t xml:space="preserve"> </w:t>
      </w:r>
      <w:r w:rsidR="00A35397">
        <w:rPr>
          <w:rFonts w:ascii="Times New Roman" w:hAnsi="Times New Roman" w:cs="Times New Roman"/>
          <w:sz w:val="28"/>
          <w:szCs w:val="28"/>
        </w:rPr>
        <w:t>в образовательных организациях по выбору экстерна</w:t>
      </w:r>
      <w:r>
        <w:rPr>
          <w:rFonts w:ascii="Times New Roman" w:hAnsi="Times New Roman" w:cs="Times New Roman"/>
          <w:sz w:val="28"/>
          <w:szCs w:val="28"/>
        </w:rPr>
        <w:t>;</w:t>
      </w:r>
    </w:p>
    <w:p w:rsidR="00B4089A" w:rsidRDefault="002C3914" w:rsidP="000C2D3B">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2D3B" w:rsidRPr="004E1C8F">
        <w:rPr>
          <w:rFonts w:ascii="Times New Roman" w:hAnsi="Times New Roman" w:cs="Times New Roman"/>
          <w:sz w:val="28"/>
          <w:szCs w:val="28"/>
        </w:rPr>
        <w:t xml:space="preserve">выпускников прошлых лет, обучающихся СПО, </w:t>
      </w:r>
      <w:r w:rsidR="0002055B">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02055B">
        <w:rPr>
          <w:rFonts w:ascii="Times New Roman" w:hAnsi="Times New Roman" w:cs="Times New Roman"/>
          <w:sz w:val="28"/>
          <w:szCs w:val="28"/>
        </w:rPr>
        <w:t xml:space="preserve">иностранных </w:t>
      </w:r>
      <w:r>
        <w:rPr>
          <w:rFonts w:ascii="Times New Roman" w:hAnsi="Times New Roman" w:cs="Times New Roman"/>
          <w:sz w:val="28"/>
          <w:szCs w:val="28"/>
        </w:rPr>
        <w:t>ОО</w:t>
      </w:r>
      <w:r w:rsidR="0002055B" w:rsidRPr="008171A1">
        <w:rPr>
          <w:rFonts w:ascii="Times New Roman" w:hAnsi="Times New Roman" w:cs="Times New Roman"/>
          <w:sz w:val="28"/>
          <w:szCs w:val="28"/>
        </w:rPr>
        <w:t xml:space="preserve"> </w:t>
      </w:r>
      <w:r>
        <w:rPr>
          <w:rFonts w:ascii="Times New Roman" w:hAnsi="Times New Roman" w:cs="Times New Roman"/>
          <w:sz w:val="28"/>
          <w:szCs w:val="28"/>
        </w:rPr>
        <w:t xml:space="preserve">– </w:t>
      </w:r>
      <w:r w:rsidR="000C2D3B" w:rsidRPr="004E1C8F">
        <w:rPr>
          <w:rFonts w:ascii="Times New Roman" w:hAnsi="Times New Roman" w:cs="Times New Roman"/>
          <w:sz w:val="28"/>
          <w:szCs w:val="28"/>
        </w:rPr>
        <w:t xml:space="preserve">в управлении образования администрации города Оренбурга </w:t>
      </w:r>
      <w:r>
        <w:rPr>
          <w:rFonts w:ascii="Times New Roman" w:hAnsi="Times New Roman" w:cs="Times New Roman"/>
          <w:sz w:val="28"/>
          <w:szCs w:val="28"/>
        </w:rPr>
        <w:t xml:space="preserve">по адресу: </w:t>
      </w:r>
      <w:r w:rsidR="000C2D3B" w:rsidRPr="004E1C8F">
        <w:rPr>
          <w:rFonts w:ascii="Times New Roman" w:hAnsi="Times New Roman" w:cs="Times New Roman"/>
          <w:sz w:val="28"/>
          <w:szCs w:val="28"/>
        </w:rPr>
        <w:t>ул. Кирова, д.44, каб.11, телефон 98</w:t>
      </w:r>
      <w:r>
        <w:rPr>
          <w:rFonts w:ascii="Times New Roman" w:hAnsi="Times New Roman" w:cs="Times New Roman"/>
          <w:sz w:val="28"/>
          <w:szCs w:val="28"/>
        </w:rPr>
        <w:t>-</w:t>
      </w:r>
      <w:r w:rsidR="000C2D3B" w:rsidRPr="004E1C8F">
        <w:rPr>
          <w:rFonts w:ascii="Times New Roman" w:hAnsi="Times New Roman" w:cs="Times New Roman"/>
          <w:sz w:val="28"/>
          <w:szCs w:val="28"/>
        </w:rPr>
        <w:t>74</w:t>
      </w:r>
      <w:r>
        <w:rPr>
          <w:rFonts w:ascii="Times New Roman" w:hAnsi="Times New Roman" w:cs="Times New Roman"/>
          <w:sz w:val="28"/>
          <w:szCs w:val="28"/>
        </w:rPr>
        <w:t>-</w:t>
      </w:r>
      <w:r w:rsidR="000C2D3B" w:rsidRPr="004E1C8F">
        <w:rPr>
          <w:rFonts w:ascii="Times New Roman" w:hAnsi="Times New Roman" w:cs="Times New Roman"/>
          <w:sz w:val="28"/>
          <w:szCs w:val="28"/>
        </w:rPr>
        <w:t xml:space="preserve">95. </w:t>
      </w:r>
    </w:p>
    <w:p w:rsidR="002C3914" w:rsidRPr="00B4089A" w:rsidRDefault="000C2D3B" w:rsidP="000C2D3B">
      <w:pPr>
        <w:widowControl w:val="0"/>
        <w:ind w:firstLine="709"/>
        <w:jc w:val="both"/>
        <w:rPr>
          <w:rFonts w:ascii="Times New Roman" w:hAnsi="Times New Roman" w:cs="Times New Roman"/>
          <w:b/>
          <w:sz w:val="28"/>
          <w:szCs w:val="28"/>
        </w:rPr>
      </w:pPr>
      <w:r w:rsidRPr="00B4089A">
        <w:rPr>
          <w:rFonts w:ascii="Times New Roman" w:hAnsi="Times New Roman" w:cs="Times New Roman"/>
          <w:b/>
          <w:sz w:val="28"/>
          <w:szCs w:val="28"/>
        </w:rPr>
        <w:t xml:space="preserve">Время приема документов: </w:t>
      </w:r>
    </w:p>
    <w:p w:rsidR="002C3914" w:rsidRPr="00B4089A" w:rsidRDefault="0002055B" w:rsidP="000C2D3B">
      <w:pPr>
        <w:widowControl w:val="0"/>
        <w:ind w:firstLine="709"/>
        <w:jc w:val="both"/>
        <w:rPr>
          <w:rFonts w:ascii="Times New Roman" w:hAnsi="Times New Roman" w:cs="Times New Roman"/>
          <w:b/>
          <w:sz w:val="28"/>
          <w:szCs w:val="28"/>
        </w:rPr>
      </w:pPr>
      <w:r w:rsidRPr="00B4089A">
        <w:rPr>
          <w:rFonts w:ascii="Times New Roman" w:hAnsi="Times New Roman" w:cs="Times New Roman"/>
          <w:b/>
          <w:sz w:val="28"/>
          <w:szCs w:val="28"/>
        </w:rPr>
        <w:t>понедельник-</w:t>
      </w:r>
      <w:r w:rsidR="00B4089A" w:rsidRPr="00B4089A">
        <w:rPr>
          <w:rFonts w:ascii="Times New Roman" w:hAnsi="Times New Roman" w:cs="Times New Roman"/>
          <w:b/>
          <w:sz w:val="28"/>
          <w:szCs w:val="28"/>
        </w:rPr>
        <w:t>пятница</w:t>
      </w:r>
      <w:r w:rsidRPr="00B4089A">
        <w:rPr>
          <w:rFonts w:ascii="Times New Roman" w:hAnsi="Times New Roman" w:cs="Times New Roman"/>
          <w:b/>
          <w:sz w:val="28"/>
          <w:szCs w:val="28"/>
        </w:rPr>
        <w:t xml:space="preserve"> с </w:t>
      </w:r>
      <w:r w:rsidR="00FD77EB">
        <w:rPr>
          <w:rFonts w:ascii="Times New Roman" w:hAnsi="Times New Roman" w:cs="Times New Roman"/>
          <w:b/>
          <w:sz w:val="28"/>
          <w:szCs w:val="28"/>
        </w:rPr>
        <w:t>10</w:t>
      </w:r>
      <w:r w:rsidRPr="00B4089A">
        <w:rPr>
          <w:rFonts w:ascii="Times New Roman" w:hAnsi="Times New Roman" w:cs="Times New Roman"/>
          <w:b/>
          <w:sz w:val="28"/>
          <w:szCs w:val="28"/>
        </w:rPr>
        <w:t>.00 до 1</w:t>
      </w:r>
      <w:r w:rsidR="00B4089A" w:rsidRPr="00B4089A">
        <w:rPr>
          <w:rFonts w:ascii="Times New Roman" w:hAnsi="Times New Roman" w:cs="Times New Roman"/>
          <w:b/>
          <w:sz w:val="28"/>
          <w:szCs w:val="28"/>
        </w:rPr>
        <w:t>2</w:t>
      </w:r>
      <w:r w:rsidRPr="00B4089A">
        <w:rPr>
          <w:rFonts w:ascii="Times New Roman" w:hAnsi="Times New Roman" w:cs="Times New Roman"/>
          <w:b/>
          <w:sz w:val="28"/>
          <w:szCs w:val="28"/>
        </w:rPr>
        <w:t>.00 и с 1</w:t>
      </w:r>
      <w:r w:rsidR="00FD77EB">
        <w:rPr>
          <w:rFonts w:ascii="Times New Roman" w:hAnsi="Times New Roman" w:cs="Times New Roman"/>
          <w:b/>
          <w:sz w:val="28"/>
          <w:szCs w:val="28"/>
        </w:rPr>
        <w:t>5</w:t>
      </w:r>
      <w:r w:rsidRPr="00B4089A">
        <w:rPr>
          <w:rFonts w:ascii="Times New Roman" w:hAnsi="Times New Roman" w:cs="Times New Roman"/>
          <w:b/>
          <w:sz w:val="28"/>
          <w:szCs w:val="28"/>
        </w:rPr>
        <w:t>.00 до 1</w:t>
      </w:r>
      <w:r w:rsidR="00B4089A" w:rsidRPr="00B4089A">
        <w:rPr>
          <w:rFonts w:ascii="Times New Roman" w:hAnsi="Times New Roman" w:cs="Times New Roman"/>
          <w:b/>
          <w:sz w:val="28"/>
          <w:szCs w:val="28"/>
        </w:rPr>
        <w:t>7.00</w:t>
      </w:r>
    </w:p>
    <w:p w:rsidR="00A35397" w:rsidRDefault="00A35397" w:rsidP="000C2D3B">
      <w:pPr>
        <w:widowControl w:val="0"/>
        <w:ind w:firstLine="709"/>
        <w:jc w:val="both"/>
        <w:rPr>
          <w:rFonts w:ascii="Times New Roman" w:hAnsi="Times New Roman" w:cs="Times New Roman"/>
          <w:sz w:val="28"/>
          <w:szCs w:val="28"/>
        </w:rPr>
      </w:pPr>
    </w:p>
    <w:p w:rsidR="000C2D3B" w:rsidRPr="004E1C8F"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sz w:val="28"/>
          <w:szCs w:val="28"/>
        </w:rPr>
        <w:t xml:space="preserve">Ознакомиться с </w:t>
      </w:r>
      <w:r w:rsidRPr="00017B8C">
        <w:rPr>
          <w:rFonts w:ascii="Times New Roman" w:hAnsi="Times New Roman" w:cs="Times New Roman"/>
          <w:b/>
          <w:sz w:val="28"/>
          <w:szCs w:val="28"/>
        </w:rPr>
        <w:t xml:space="preserve">результатами </w:t>
      </w:r>
      <w:r w:rsidRPr="004E1C8F">
        <w:rPr>
          <w:rFonts w:ascii="Times New Roman" w:hAnsi="Times New Roman" w:cs="Times New Roman"/>
          <w:sz w:val="28"/>
          <w:szCs w:val="28"/>
        </w:rPr>
        <w:t xml:space="preserve">участники могут по месту регистрации на участие в итоговом сочинении (изложении). </w:t>
      </w:r>
    </w:p>
    <w:p w:rsidR="002C3914" w:rsidRDefault="002C3914" w:rsidP="000C2D3B">
      <w:pPr>
        <w:pStyle w:val="1"/>
        <w:spacing w:before="0"/>
        <w:ind w:left="390"/>
        <w:jc w:val="center"/>
        <w:rPr>
          <w:rFonts w:ascii="Times New Roman" w:hAnsi="Times New Roman" w:cs="Times New Roman"/>
          <w:color w:val="auto"/>
        </w:rPr>
      </w:pPr>
      <w:bookmarkStart w:id="0" w:name="_Toc431030814"/>
    </w:p>
    <w:p w:rsidR="000C2D3B" w:rsidRDefault="000C2D3B" w:rsidP="000C2D3B">
      <w:pPr>
        <w:pStyle w:val="1"/>
        <w:spacing w:before="0"/>
        <w:ind w:left="390"/>
        <w:jc w:val="center"/>
        <w:rPr>
          <w:rFonts w:ascii="Times New Roman" w:hAnsi="Times New Roman" w:cs="Times New Roman"/>
          <w:color w:val="auto"/>
        </w:rPr>
      </w:pPr>
      <w:r w:rsidRPr="004E1C8F">
        <w:rPr>
          <w:rFonts w:ascii="Times New Roman" w:hAnsi="Times New Roman" w:cs="Times New Roman"/>
          <w:color w:val="auto"/>
        </w:rPr>
        <w:t>Срок действия результатов итогового сочинения</w:t>
      </w:r>
      <w:bookmarkEnd w:id="0"/>
    </w:p>
    <w:p w:rsidR="002C3914" w:rsidRPr="002C3914" w:rsidRDefault="002C3914" w:rsidP="002C3914">
      <w:pPr>
        <w:rPr>
          <w:lang w:eastAsia="ru-RU"/>
        </w:rPr>
      </w:pPr>
    </w:p>
    <w:p w:rsidR="000C2D3B" w:rsidRPr="004E1C8F"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sz w:val="28"/>
          <w:szCs w:val="28"/>
        </w:rPr>
        <w:t xml:space="preserve">Результат итогового сочинения в случае представления его при приеме на обучение по программам бакалавриата и программам специалитета </w:t>
      </w:r>
      <w:r w:rsidRPr="00FD77EB">
        <w:rPr>
          <w:rFonts w:ascii="Times New Roman" w:hAnsi="Times New Roman" w:cs="Times New Roman"/>
          <w:sz w:val="28"/>
          <w:szCs w:val="28"/>
          <w:u w:val="single"/>
        </w:rPr>
        <w:t>действителен четыре года</w:t>
      </w:r>
      <w:r w:rsidRPr="004E1C8F">
        <w:rPr>
          <w:rFonts w:ascii="Times New Roman" w:hAnsi="Times New Roman" w:cs="Times New Roman"/>
          <w:sz w:val="28"/>
          <w:szCs w:val="28"/>
        </w:rPr>
        <w:t xml:space="preserve">, следующих за годом получения такого результата. </w:t>
      </w:r>
    </w:p>
    <w:p w:rsidR="000C2D3B" w:rsidRPr="004E1C8F"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sz w:val="28"/>
          <w:szCs w:val="28"/>
        </w:rPr>
        <w:t xml:space="preserve">Выпускники прошлых лет могут участвовать в написании итогового сочинения, в том числе при наличии у них действующих результатов итогового сочинения прошлых лет. </w:t>
      </w:r>
    </w:p>
    <w:p w:rsidR="000C2D3B" w:rsidRPr="004E1C8F" w:rsidRDefault="000C2D3B" w:rsidP="000C2D3B">
      <w:pPr>
        <w:widowControl w:val="0"/>
        <w:ind w:firstLine="709"/>
        <w:jc w:val="both"/>
        <w:rPr>
          <w:rFonts w:ascii="Times New Roman" w:hAnsi="Times New Roman" w:cs="Times New Roman"/>
          <w:sz w:val="28"/>
          <w:szCs w:val="28"/>
        </w:rPr>
      </w:pPr>
      <w:r w:rsidRPr="004E1C8F">
        <w:rPr>
          <w:rFonts w:ascii="Times New Roman" w:hAnsi="Times New Roman" w:cs="Times New Roman"/>
          <w:sz w:val="28"/>
          <w:szCs w:val="28"/>
        </w:rPr>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w:t>
      </w:r>
      <w:r w:rsidRPr="002C3914">
        <w:rPr>
          <w:rFonts w:ascii="Times New Roman" w:hAnsi="Times New Roman" w:cs="Times New Roman"/>
          <w:sz w:val="28"/>
          <w:szCs w:val="28"/>
          <w:u w:val="single"/>
        </w:rPr>
        <w:t>результаты итогового сочинения</w:t>
      </w:r>
      <w:r w:rsidRPr="004E1C8F">
        <w:rPr>
          <w:rFonts w:ascii="Times New Roman" w:hAnsi="Times New Roman" w:cs="Times New Roman"/>
          <w:sz w:val="28"/>
          <w:szCs w:val="28"/>
        </w:rPr>
        <w:t xml:space="preserve"> </w:t>
      </w:r>
      <w:r w:rsidRPr="002C3914">
        <w:rPr>
          <w:rFonts w:ascii="Times New Roman" w:hAnsi="Times New Roman" w:cs="Times New Roman"/>
          <w:sz w:val="28"/>
          <w:szCs w:val="28"/>
          <w:u w:val="single"/>
        </w:rPr>
        <w:t>только текущего года</w:t>
      </w:r>
      <w:r w:rsidRPr="004E1C8F">
        <w:rPr>
          <w:rFonts w:ascii="Times New Roman" w:hAnsi="Times New Roman" w:cs="Times New Roman"/>
          <w:sz w:val="28"/>
          <w:szCs w:val="28"/>
        </w:rPr>
        <w:t>, при этом результат итогового сочинения прошлого года аннулируется.</w:t>
      </w:r>
    </w:p>
    <w:p w:rsidR="000C2D3B" w:rsidRPr="004E1C8F" w:rsidRDefault="000C2D3B" w:rsidP="000C2D3B">
      <w:pPr>
        <w:widowControl w:val="0"/>
        <w:jc w:val="both"/>
        <w:rPr>
          <w:rFonts w:ascii="Times New Roman" w:hAnsi="Times New Roman" w:cs="Times New Roman"/>
          <w:sz w:val="28"/>
          <w:szCs w:val="28"/>
        </w:rPr>
      </w:pPr>
    </w:p>
    <w:p w:rsidR="000C2D3B" w:rsidRPr="004E1C8F" w:rsidRDefault="000C2D3B" w:rsidP="000C2D3B">
      <w:pPr>
        <w:rPr>
          <w:rFonts w:ascii="Times New Roman" w:hAnsi="Times New Roman" w:cs="Times New Roman"/>
        </w:rPr>
      </w:pPr>
    </w:p>
    <w:p w:rsidR="000C2D3B" w:rsidRDefault="000C2D3B" w:rsidP="000C2D3B"/>
    <w:p w:rsidR="00B074BE" w:rsidRPr="00E42E4B" w:rsidRDefault="00B074BE" w:rsidP="00E42E4B">
      <w:pPr>
        <w:pStyle w:val="3"/>
        <w:shd w:val="clear" w:color="auto" w:fill="FFFFFF"/>
        <w:spacing w:before="75" w:after="150" w:line="405" w:lineRule="atLeast"/>
        <w:jc w:val="center"/>
        <w:rPr>
          <w:rFonts w:ascii="Times New Roman" w:eastAsiaTheme="minorHAnsi" w:hAnsi="Times New Roman" w:cs="Times New Roman"/>
          <w:b/>
          <w:color w:val="auto"/>
          <w:sz w:val="28"/>
          <w:szCs w:val="28"/>
        </w:rPr>
      </w:pPr>
      <w:r w:rsidRPr="00E42E4B">
        <w:rPr>
          <w:rFonts w:ascii="Times New Roman" w:eastAsiaTheme="minorHAnsi" w:hAnsi="Times New Roman" w:cs="Times New Roman"/>
          <w:b/>
          <w:color w:val="auto"/>
          <w:sz w:val="28"/>
          <w:szCs w:val="28"/>
        </w:rPr>
        <w:t>О СРОКАХ, МЕСТАХ И ПОРЯДКЕ ИНФОРМИРОВАНИЯ О РЕЗУЛЬТАТАХ ИТОГОВОГО СОЧИНЕНИЯ (ИЗЛОЖЕНИЯ)</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Итоговое сочинение (изложение) проверяется в той образовательной организации, где его писали участники. После написания проверяются работы всех участников, вне зависимости от того, влияет результат оценивания на допуск до ГИА или нет.</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lastRenderedPageBreak/>
        <w:t>Проверка и оценивание итогового сочинения (изложения) комиссией образовательной организации должны завершиться не позднее чем через семь календарных дней с даты проведения итогового сочинения (изложения). Информирование о результатах итогового сочинения (изложения) проводится в местах регистрации на итоговое сочинение (изложение).</w:t>
      </w:r>
    </w:p>
    <w:p w:rsidR="00B074BE" w:rsidRPr="00E42E4B" w:rsidRDefault="00B074BE" w:rsidP="00E42E4B">
      <w:pPr>
        <w:pStyle w:val="3"/>
        <w:shd w:val="clear" w:color="auto" w:fill="FFFFFF"/>
        <w:spacing w:before="75" w:after="150" w:line="405" w:lineRule="atLeast"/>
        <w:jc w:val="center"/>
        <w:rPr>
          <w:rFonts w:ascii="Times New Roman" w:eastAsiaTheme="minorHAnsi" w:hAnsi="Times New Roman" w:cs="Times New Roman"/>
          <w:b/>
          <w:color w:val="auto"/>
          <w:sz w:val="28"/>
          <w:szCs w:val="28"/>
        </w:rPr>
      </w:pPr>
      <w:r w:rsidRPr="00E42E4B">
        <w:rPr>
          <w:rFonts w:ascii="Times New Roman" w:eastAsiaTheme="minorHAnsi" w:hAnsi="Times New Roman" w:cs="Times New Roman"/>
          <w:b/>
          <w:color w:val="auto"/>
          <w:sz w:val="28"/>
          <w:szCs w:val="28"/>
        </w:rPr>
        <w:t>С РЕЗУЛЬТАТАМИ ИТОГОВОГО СОЧИНЕНИЯ (ИЗЛОЖЕНИЯ) УЧАСТНИКИ МОГУТ ОЗНАКОМИТЬСЯ ПО МЕСТУ РЕГИСТРАЦИИ.</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Итоговое сочинение (изложение) как допуск к ГИА – бессрочно.</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074BE" w:rsidRPr="00E42E4B" w:rsidRDefault="00B074BE" w:rsidP="00E42E4B">
      <w:pPr>
        <w:pStyle w:val="3"/>
        <w:shd w:val="clear" w:color="auto" w:fill="FFFFFF"/>
        <w:spacing w:before="75" w:after="150" w:line="405" w:lineRule="atLeast"/>
        <w:jc w:val="center"/>
        <w:rPr>
          <w:rFonts w:ascii="Times New Roman" w:eastAsiaTheme="minorHAnsi" w:hAnsi="Times New Roman" w:cs="Times New Roman"/>
          <w:b/>
          <w:color w:val="auto"/>
          <w:sz w:val="28"/>
          <w:szCs w:val="28"/>
        </w:rPr>
      </w:pPr>
      <w:r w:rsidRPr="00E42E4B">
        <w:rPr>
          <w:rFonts w:ascii="Times New Roman" w:eastAsiaTheme="minorHAnsi" w:hAnsi="Times New Roman" w:cs="Times New Roman"/>
          <w:b/>
          <w:color w:val="auto"/>
          <w:sz w:val="28"/>
          <w:szCs w:val="28"/>
        </w:rPr>
        <w:t>СРОКИ И ПРОДОЛЖИТЕЛЬНОСТЬ НАПИСАНИЯ ИТОГОВОГО СОЧИНЕНИЯ (ИЗЛОЖЕНИЯ)</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Продолжительность выполнения итогового сочинения (изложения) составляет 3 часа 55 минут (235 минут).</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B074BE" w:rsidRPr="00E42E4B" w:rsidRDefault="00B074BE" w:rsidP="00E42E4B">
      <w:pPr>
        <w:pStyle w:val="3"/>
        <w:shd w:val="clear" w:color="auto" w:fill="FFFFFF"/>
        <w:spacing w:before="75" w:after="150" w:line="405" w:lineRule="atLeast"/>
        <w:jc w:val="center"/>
        <w:rPr>
          <w:rFonts w:ascii="Times New Roman" w:eastAsiaTheme="minorHAnsi" w:hAnsi="Times New Roman" w:cs="Times New Roman"/>
          <w:b/>
          <w:color w:val="auto"/>
          <w:sz w:val="28"/>
          <w:szCs w:val="28"/>
        </w:rPr>
      </w:pPr>
      <w:r w:rsidRPr="00E42E4B">
        <w:rPr>
          <w:rFonts w:ascii="Times New Roman" w:eastAsiaTheme="minorHAnsi" w:hAnsi="Times New Roman" w:cs="Times New Roman"/>
          <w:b/>
          <w:color w:val="auto"/>
          <w:sz w:val="28"/>
          <w:szCs w:val="28"/>
        </w:rPr>
        <w:lastRenderedPageBreak/>
        <w:t>ПРОВЕДЕНИЕ ИТОГОВОГО СОЧИНЕНИЯ (ИЗЛОЖЕНИЯ)</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Итоговое сочинение (изложение) начинается в 10.00 по местному времени.</w:t>
      </w:r>
    </w:p>
    <w:p w:rsidR="00B074BE" w:rsidRPr="00B074BE" w:rsidRDefault="00B074BE" w:rsidP="00B074BE">
      <w:pPr>
        <w:numPr>
          <w:ilvl w:val="0"/>
          <w:numId w:val="3"/>
        </w:numPr>
        <w:shd w:val="clear" w:color="auto" w:fill="FFFFFF"/>
        <w:spacing w:before="100" w:beforeAutospacing="1" w:after="100" w:afterAutospacing="1"/>
        <w:ind w:left="405"/>
        <w:rPr>
          <w:rFonts w:ascii="Times New Roman" w:hAnsi="Times New Roman" w:cs="Times New Roman"/>
          <w:sz w:val="28"/>
          <w:szCs w:val="28"/>
        </w:rPr>
      </w:pPr>
      <w:r w:rsidRPr="00B074BE">
        <w:rPr>
          <w:rFonts w:ascii="Times New Roman" w:hAnsi="Times New Roman" w:cs="Times New Roman"/>
          <w:sz w:val="28"/>
          <w:szCs w:val="28"/>
        </w:rPr>
        <w:t>Памятка о порядке проведения итогового сочинения (изложения) (документ прикреплен)</w:t>
      </w:r>
    </w:p>
    <w:p w:rsidR="00B074BE" w:rsidRPr="00B074BE" w:rsidRDefault="00B074BE" w:rsidP="00B074BE">
      <w:pPr>
        <w:pStyle w:val="3"/>
        <w:shd w:val="clear" w:color="auto" w:fill="FFFFFF"/>
        <w:spacing w:before="75" w:after="150" w:line="405" w:lineRule="atLeast"/>
        <w:rPr>
          <w:rFonts w:ascii="Times New Roman" w:eastAsiaTheme="minorHAnsi" w:hAnsi="Times New Roman" w:cs="Times New Roman"/>
          <w:color w:val="auto"/>
          <w:sz w:val="28"/>
          <w:szCs w:val="28"/>
        </w:rPr>
      </w:pPr>
    </w:p>
    <w:p w:rsidR="00B074BE" w:rsidRPr="00E42E4B" w:rsidRDefault="00B074BE" w:rsidP="00E42E4B">
      <w:pPr>
        <w:pStyle w:val="3"/>
        <w:shd w:val="clear" w:color="auto" w:fill="FFFFFF"/>
        <w:spacing w:before="75" w:after="150" w:line="405" w:lineRule="atLeast"/>
        <w:jc w:val="center"/>
        <w:rPr>
          <w:rFonts w:ascii="Times New Roman" w:eastAsiaTheme="minorHAnsi" w:hAnsi="Times New Roman" w:cs="Times New Roman"/>
          <w:b/>
          <w:color w:val="auto"/>
          <w:sz w:val="28"/>
          <w:szCs w:val="28"/>
        </w:rPr>
      </w:pPr>
      <w:bookmarkStart w:id="1" w:name="_GoBack"/>
      <w:r w:rsidRPr="00E42E4B">
        <w:rPr>
          <w:rFonts w:ascii="Times New Roman" w:eastAsiaTheme="minorHAnsi" w:hAnsi="Times New Roman" w:cs="Times New Roman"/>
          <w:b/>
          <w:color w:val="auto"/>
          <w:sz w:val="28"/>
          <w:szCs w:val="28"/>
        </w:rPr>
        <w:t>ПОРЯДОК ПРОВЕРКИ ИТОГОВОГО СОЧИНЕНИЯ (ИЗЛОЖЕНИЯ)</w:t>
      </w:r>
    </w:p>
    <w:bookmarkEnd w:id="1"/>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Итоговые сочинения (изложения) оцениваются по системе «зачет» или «незачет» по критериям оценивания, разработанным Рособрнадзором.</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Участникам, для которых сочинение не является допуском до ГИА, получают результат оценивания ("зачет" или "незачет") только для информации. Они не допускаются до повторного написания сочинения. Оценка работы таких участников не влияет на их поступление в вуз, т.к. при подаче документов в вуз, приемная комиссия оценивает сочинение самостоятельно по собственным критериям оценивания.</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Для предоставления итогового сочинения в приемную комиссию вуза можно получить копию работы в образовательной организации, где это сочинение было написано. Образовательная организация обязана предоставить копию итогового сочинения по письменному запросу участника. Подача апелляций</w:t>
      </w:r>
    </w:p>
    <w:p w:rsidR="00B074BE" w:rsidRPr="00B074BE" w:rsidRDefault="00B074BE" w:rsidP="00B074BE">
      <w:pPr>
        <w:pStyle w:val="a4"/>
        <w:shd w:val="clear" w:color="auto" w:fill="FFFFFF"/>
        <w:spacing w:before="0" w:beforeAutospacing="0" w:after="150" w:afterAutospacing="0"/>
        <w:ind w:firstLine="450"/>
        <w:jc w:val="both"/>
        <w:rPr>
          <w:rFonts w:eastAsiaTheme="minorHAnsi"/>
          <w:sz w:val="28"/>
          <w:szCs w:val="28"/>
          <w:lang w:eastAsia="en-US"/>
        </w:rPr>
      </w:pPr>
      <w:r w:rsidRPr="00B074BE">
        <w:rPr>
          <w:rFonts w:eastAsiaTheme="minorHAnsi"/>
          <w:sz w:val="28"/>
          <w:szCs w:val="28"/>
          <w:lang w:eastAsia="en-US"/>
        </w:rPr>
        <w:t>Прием апелляций о несогласии с результатом оценивания итогового сочинения (изложения) не предусмотрен. В целях предотвращения конфликта интересов и обеспечения объективного оценивания итогового сочинения (изложения) при получении повторного неудовлетворительного результата («незачет») за итоговое сочинение (изложение), участник вправе подать в письменной форме заявление на проверку сочинения, написанного повторно, комиссией по перепроверке сочинений.</w:t>
      </w:r>
    </w:p>
    <w:p w:rsidR="000C2D3B" w:rsidRPr="00B074BE" w:rsidRDefault="000C2D3B" w:rsidP="000C2D3B">
      <w:pPr>
        <w:rPr>
          <w:rFonts w:ascii="Times New Roman" w:hAnsi="Times New Roman" w:cs="Times New Roman"/>
          <w:sz w:val="28"/>
          <w:szCs w:val="28"/>
        </w:rPr>
      </w:pPr>
    </w:p>
    <w:p w:rsidR="000B6353" w:rsidRPr="00B074BE" w:rsidRDefault="000B6353">
      <w:pPr>
        <w:rPr>
          <w:rFonts w:ascii="Times New Roman" w:hAnsi="Times New Roman" w:cs="Times New Roman"/>
          <w:sz w:val="28"/>
          <w:szCs w:val="28"/>
        </w:rPr>
      </w:pPr>
    </w:p>
    <w:sectPr w:rsidR="000B6353" w:rsidRPr="00B074BE" w:rsidSect="00472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A49"/>
    <w:multiLevelType w:val="multilevel"/>
    <w:tmpl w:val="306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32D7"/>
    <w:multiLevelType w:val="hybridMultilevel"/>
    <w:tmpl w:val="2DDA6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F53546D"/>
    <w:multiLevelType w:val="hybridMultilevel"/>
    <w:tmpl w:val="3FD8C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2D3B"/>
    <w:rsid w:val="0002055B"/>
    <w:rsid w:val="000B6353"/>
    <w:rsid w:val="000C2D3B"/>
    <w:rsid w:val="00260B8A"/>
    <w:rsid w:val="002C3914"/>
    <w:rsid w:val="0036360B"/>
    <w:rsid w:val="00420B0D"/>
    <w:rsid w:val="004F3D14"/>
    <w:rsid w:val="00574B52"/>
    <w:rsid w:val="005D7EE6"/>
    <w:rsid w:val="007E6102"/>
    <w:rsid w:val="00860261"/>
    <w:rsid w:val="00934CE5"/>
    <w:rsid w:val="009379A8"/>
    <w:rsid w:val="00A35397"/>
    <w:rsid w:val="00AE3D84"/>
    <w:rsid w:val="00B074BE"/>
    <w:rsid w:val="00B4089A"/>
    <w:rsid w:val="00C470DC"/>
    <w:rsid w:val="00D75C96"/>
    <w:rsid w:val="00D96832"/>
    <w:rsid w:val="00DF2C37"/>
    <w:rsid w:val="00E42E4B"/>
    <w:rsid w:val="00E65E95"/>
    <w:rsid w:val="00F265F6"/>
    <w:rsid w:val="00FD77EB"/>
    <w:rsid w:val="00FF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786E8-EA5A-4101-97CD-98E8EC0D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D3B"/>
    <w:pPr>
      <w:spacing w:after="0" w:line="240" w:lineRule="auto"/>
    </w:pPr>
  </w:style>
  <w:style w:type="paragraph" w:styleId="1">
    <w:name w:val="heading 1"/>
    <w:basedOn w:val="a"/>
    <w:next w:val="a"/>
    <w:link w:val="10"/>
    <w:qFormat/>
    <w:rsid w:val="000C2D3B"/>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B074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D3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0C2D3B"/>
    <w:pPr>
      <w:ind w:left="720"/>
      <w:contextualSpacing/>
    </w:pPr>
    <w:rPr>
      <w:rFonts w:ascii="Times New Roman" w:eastAsia="Calibri" w:hAnsi="Times New Roman" w:cs="Times New Roman"/>
      <w:sz w:val="20"/>
      <w:szCs w:val="20"/>
      <w:lang w:eastAsia="ru-RU"/>
    </w:rPr>
  </w:style>
  <w:style w:type="paragraph" w:styleId="a4">
    <w:name w:val="Normal (Web)"/>
    <w:basedOn w:val="a"/>
    <w:uiPriority w:val="99"/>
    <w:semiHidden/>
    <w:unhideWhenUsed/>
    <w:rsid w:val="00D75C9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074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7001">
      <w:bodyDiv w:val="1"/>
      <w:marLeft w:val="0"/>
      <w:marRight w:val="0"/>
      <w:marTop w:val="0"/>
      <w:marBottom w:val="0"/>
      <w:divBdr>
        <w:top w:val="none" w:sz="0" w:space="0" w:color="auto"/>
        <w:left w:val="none" w:sz="0" w:space="0" w:color="auto"/>
        <w:bottom w:val="none" w:sz="0" w:space="0" w:color="auto"/>
        <w:right w:val="none" w:sz="0" w:space="0" w:color="auto"/>
      </w:divBdr>
    </w:div>
    <w:div w:id="14005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4233B-175C-4416-817F-11AF33D8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Татьяна Евгеньевна</dc:creator>
  <cp:lastModifiedBy>User</cp:lastModifiedBy>
  <cp:revision>7</cp:revision>
  <dcterms:created xsi:type="dcterms:W3CDTF">2022-10-25T06:31:00Z</dcterms:created>
  <dcterms:modified xsi:type="dcterms:W3CDTF">2023-12-22T04:06:00Z</dcterms:modified>
</cp:coreProperties>
</file>